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957" w:rsidRPr="00D70A66" w:rsidRDefault="00885957" w:rsidP="00171182">
      <w:pPr>
        <w:rPr>
          <w:u w:val="single"/>
        </w:rPr>
      </w:pPr>
      <w:r w:rsidRPr="00D70A66">
        <w:tab/>
        <w:t>ÐẢNG ỦY SỞ GIÁO DỤC VÀ ÐÀO TẠO</w:t>
      </w:r>
      <w:r w:rsidRPr="00D70A66">
        <w:tab/>
      </w:r>
      <w:r w:rsidRPr="00171182">
        <w:rPr>
          <w:b/>
          <w:bCs/>
          <w:sz w:val="28"/>
          <w:szCs w:val="28"/>
        </w:rPr>
        <w:t xml:space="preserve"> </w:t>
      </w:r>
      <w:r w:rsidRPr="00171182">
        <w:rPr>
          <w:b/>
          <w:bCs/>
          <w:sz w:val="28"/>
          <w:szCs w:val="28"/>
          <w:u w:val="single"/>
        </w:rPr>
        <w:t>ÐẢNG CỘNG SẢN VIỆT NAM</w:t>
      </w:r>
      <w:bookmarkStart w:id="0" w:name="_GoBack"/>
      <w:bookmarkEnd w:id="0"/>
    </w:p>
    <w:p w:rsidR="00885957" w:rsidRPr="003D2673" w:rsidRDefault="00885957" w:rsidP="00B40C71">
      <w:pPr>
        <w:tabs>
          <w:tab w:val="center" w:pos="2340"/>
          <w:tab w:val="center" w:pos="7088"/>
        </w:tabs>
        <w:spacing w:after="0" w:line="240" w:lineRule="auto"/>
        <w:jc w:val="both"/>
        <w:rPr>
          <w:rFonts w:ascii="Times New Roman" w:hAnsi="Times New Roman"/>
          <w:b/>
          <w:bCs/>
          <w:sz w:val="26"/>
          <w:szCs w:val="26"/>
          <w:u w:val="single"/>
        </w:rPr>
      </w:pPr>
      <w:r>
        <w:rPr>
          <w:rFonts w:ascii="Times New Roman" w:hAnsi="Times New Roman"/>
          <w:b/>
          <w:bCs/>
          <w:sz w:val="26"/>
          <w:szCs w:val="26"/>
        </w:rPr>
        <w:tab/>
        <w:t>ÐẢNG BỘ/CHI BỘ</w:t>
      </w:r>
      <w:r w:rsidRPr="00D70A66">
        <w:rPr>
          <w:rFonts w:ascii="Times New Roman" w:hAnsi="Times New Roman"/>
          <w:sz w:val="26"/>
          <w:szCs w:val="26"/>
        </w:rPr>
        <w:t>……….…….</w:t>
      </w:r>
      <w:r>
        <w:rPr>
          <w:rFonts w:ascii="Times New Roman" w:hAnsi="Times New Roman"/>
          <w:b/>
          <w:bCs/>
          <w:sz w:val="26"/>
          <w:szCs w:val="26"/>
        </w:rPr>
        <w:tab/>
      </w:r>
      <w:r w:rsidRPr="00D70A66">
        <w:rPr>
          <w:rFonts w:ascii="Times New Roman" w:hAnsi="Times New Roman"/>
          <w:i/>
          <w:iCs/>
          <w:sz w:val="24"/>
          <w:szCs w:val="24"/>
        </w:rPr>
        <w:t xml:space="preserve">TP. Hồ Chí Minh, ngày </w:t>
      </w:r>
      <w:r>
        <w:rPr>
          <w:rFonts w:ascii="Times New Roman" w:hAnsi="Times New Roman"/>
          <w:i/>
          <w:iCs/>
          <w:sz w:val="24"/>
          <w:szCs w:val="24"/>
        </w:rPr>
        <w:t xml:space="preserve"> </w:t>
      </w:r>
      <w:r w:rsidRPr="00D70A66">
        <w:rPr>
          <w:rFonts w:ascii="Times New Roman" w:hAnsi="Times New Roman"/>
          <w:i/>
          <w:iCs/>
          <w:sz w:val="24"/>
          <w:szCs w:val="24"/>
        </w:rPr>
        <w:t xml:space="preserve">  tháng</w:t>
      </w:r>
      <w:r>
        <w:rPr>
          <w:rFonts w:ascii="Times New Roman" w:hAnsi="Times New Roman"/>
          <w:i/>
          <w:iCs/>
          <w:sz w:val="24"/>
          <w:szCs w:val="24"/>
        </w:rPr>
        <w:t xml:space="preserve"> 6</w:t>
      </w:r>
      <w:r w:rsidRPr="00D70A66">
        <w:rPr>
          <w:rFonts w:ascii="Times New Roman" w:hAnsi="Times New Roman"/>
          <w:i/>
          <w:iCs/>
          <w:sz w:val="24"/>
          <w:szCs w:val="24"/>
        </w:rPr>
        <w:t xml:space="preserve"> nãm 2016</w:t>
      </w:r>
    </w:p>
    <w:p w:rsidR="00885957" w:rsidRDefault="00885957" w:rsidP="00B40C71">
      <w:pPr>
        <w:tabs>
          <w:tab w:val="center" w:pos="2340"/>
          <w:tab w:val="center" w:pos="7740"/>
        </w:tabs>
        <w:spacing w:after="0" w:line="240" w:lineRule="auto"/>
        <w:ind w:right="-284"/>
        <w:jc w:val="both"/>
        <w:rPr>
          <w:rFonts w:ascii="Times New Roman" w:hAnsi="Times New Roman" w:cs="Times New Roman"/>
          <w:sz w:val="26"/>
          <w:szCs w:val="26"/>
        </w:rPr>
      </w:pPr>
      <w:r>
        <w:rPr>
          <w:rFonts w:ascii="Times New Roman" w:hAnsi="Times New Roman" w:cs="Times New Roman"/>
          <w:i/>
          <w:iCs/>
          <w:sz w:val="26"/>
          <w:szCs w:val="26"/>
        </w:rPr>
        <w:tab/>
      </w:r>
      <w:r>
        <w:rPr>
          <w:rFonts w:ascii="Times New Roman" w:hAnsi="Times New Roman" w:cs="Times New Roman"/>
          <w:sz w:val="26"/>
          <w:szCs w:val="26"/>
        </w:rPr>
        <w:t>*</w:t>
      </w:r>
    </w:p>
    <w:p w:rsidR="00885957" w:rsidRPr="003D2673" w:rsidRDefault="00885957" w:rsidP="00B40C71">
      <w:pPr>
        <w:tabs>
          <w:tab w:val="center" w:pos="2340"/>
          <w:tab w:val="center" w:pos="7740"/>
        </w:tabs>
        <w:spacing w:after="0" w:line="240" w:lineRule="auto"/>
        <w:ind w:right="-284"/>
        <w:jc w:val="both"/>
        <w:rPr>
          <w:rFonts w:ascii="Times New Roman" w:hAnsi="Times New Roman"/>
          <w:b/>
          <w:bCs/>
          <w:i/>
          <w:iCs/>
          <w:sz w:val="26"/>
          <w:szCs w:val="26"/>
        </w:rPr>
      </w:pPr>
      <w:r>
        <w:rPr>
          <w:noProof/>
        </w:rPr>
        <w:pict>
          <v:shapetype id="_x0000_t202" coordsize="21600,21600" o:spt="202" path="m,l,21600r21600,l21600,xe">
            <v:stroke joinstyle="miter"/>
            <v:path gradientshapeok="t" o:connecttype="rect"/>
          </v:shapetype>
          <v:shape id="_x0000_s1026" type="#_x0000_t202" style="position:absolute;left:0;text-align:left;margin-left:427.95pt;margin-top:13.05pt;width:68.25pt;height:26.9pt;z-index:251658240">
            <v:textbox>
              <w:txbxContent>
                <w:p w:rsidR="00885957" w:rsidRPr="00040D2E" w:rsidRDefault="00885957" w:rsidP="00040D2E">
                  <w:pPr>
                    <w:jc w:val="center"/>
                    <w:rPr>
                      <w:rFonts w:ascii="Times New Roman" w:hAnsi="Times New Roman" w:cs="Times New Roman"/>
                    </w:rPr>
                  </w:pPr>
                  <w:r w:rsidRPr="00040D2E">
                    <w:rPr>
                      <w:rFonts w:ascii="Times New Roman" w:hAnsi="Times New Roman" w:cs="Times New Roman"/>
                    </w:rPr>
                    <w:t>Đề cương</w:t>
                  </w:r>
                </w:p>
              </w:txbxContent>
            </v:textbox>
          </v:shape>
        </w:pict>
      </w:r>
      <w:r>
        <w:rPr>
          <w:rFonts w:ascii="Times New Roman" w:hAnsi="Times New Roman" w:cs="Times New Roman"/>
          <w:sz w:val="26"/>
          <w:szCs w:val="26"/>
        </w:rPr>
        <w:tab/>
        <w:t>Số      - BC/……</w:t>
      </w:r>
      <w:r>
        <w:rPr>
          <w:rFonts w:ascii="Times New Roman" w:hAnsi="Times New Roman" w:cs="Times New Roman"/>
          <w:i/>
          <w:iCs/>
          <w:sz w:val="26"/>
          <w:szCs w:val="26"/>
        </w:rPr>
        <w:tab/>
      </w:r>
      <w:r w:rsidRPr="00AC3248">
        <w:rPr>
          <w:rFonts w:ascii="Times New Roman" w:hAnsi="Times New Roman" w:cs="Times New Roman"/>
          <w:i/>
          <w:iCs/>
          <w:sz w:val="26"/>
          <w:szCs w:val="26"/>
        </w:rPr>
        <w:t xml:space="preserve"> </w:t>
      </w:r>
    </w:p>
    <w:p w:rsidR="00885957" w:rsidRDefault="00885957" w:rsidP="00B40C71">
      <w:pPr>
        <w:tabs>
          <w:tab w:val="center" w:pos="2340"/>
          <w:tab w:val="left" w:pos="7740"/>
        </w:tabs>
        <w:spacing w:after="0" w:line="240" w:lineRule="auto"/>
        <w:jc w:val="both"/>
        <w:rPr>
          <w:rFonts w:ascii="Times New Roman" w:hAnsi="Times New Roman"/>
          <w:i/>
          <w:iCs/>
          <w:sz w:val="26"/>
          <w:szCs w:val="26"/>
        </w:rPr>
      </w:pPr>
    </w:p>
    <w:p w:rsidR="00885957" w:rsidRPr="00DC7419" w:rsidRDefault="00885957" w:rsidP="00B40C71">
      <w:pPr>
        <w:tabs>
          <w:tab w:val="center" w:pos="2340"/>
          <w:tab w:val="left" w:pos="7740"/>
        </w:tabs>
        <w:spacing w:after="0" w:line="240" w:lineRule="auto"/>
        <w:jc w:val="both"/>
        <w:rPr>
          <w:rFonts w:ascii="Times New Roman" w:hAnsi="Times New Roman"/>
          <w:b/>
          <w:bCs/>
          <w:i/>
          <w:iCs/>
        </w:rPr>
      </w:pPr>
      <w:r>
        <w:rPr>
          <w:rFonts w:ascii="Times New Roman" w:hAnsi="Times New Roman"/>
          <w:i/>
          <w:iCs/>
          <w:sz w:val="26"/>
          <w:szCs w:val="26"/>
        </w:rPr>
        <w:tab/>
      </w:r>
    </w:p>
    <w:p w:rsidR="00885957" w:rsidRPr="001F7281" w:rsidRDefault="00885957" w:rsidP="00B40C71">
      <w:pPr>
        <w:spacing w:after="0" w:line="240" w:lineRule="auto"/>
        <w:jc w:val="center"/>
        <w:rPr>
          <w:rFonts w:ascii="Times New Roman" w:hAnsi="Times New Roman" w:cs="Times New Roman"/>
          <w:b/>
          <w:bCs/>
          <w:sz w:val="32"/>
          <w:szCs w:val="32"/>
        </w:rPr>
      </w:pPr>
      <w:r w:rsidRPr="001F7281">
        <w:rPr>
          <w:rFonts w:ascii="Times New Roman" w:hAnsi="Times New Roman" w:cs="Times New Roman"/>
          <w:b/>
          <w:bCs/>
          <w:sz w:val="32"/>
          <w:szCs w:val="32"/>
        </w:rPr>
        <w:t>BÁO CÁO</w:t>
      </w:r>
    </w:p>
    <w:p w:rsidR="00885957" w:rsidRPr="00D70A66" w:rsidRDefault="00885957" w:rsidP="00B40C71">
      <w:pPr>
        <w:spacing w:after="0" w:line="240" w:lineRule="auto"/>
        <w:jc w:val="both"/>
        <w:rPr>
          <w:rFonts w:ascii="Times New Roman" w:hAnsi="Times New Roman" w:cs="Times New Roman"/>
          <w:b/>
          <w:bCs/>
          <w:sz w:val="26"/>
          <w:szCs w:val="26"/>
        </w:rPr>
      </w:pPr>
      <w:r>
        <w:rPr>
          <w:rFonts w:ascii="Times New Roman" w:hAnsi="Times New Roman" w:cs="Times New Roman"/>
          <w:b/>
          <w:bCs/>
          <w:sz w:val="26"/>
          <w:szCs w:val="26"/>
        </w:rPr>
        <w:t>K</w:t>
      </w:r>
      <w:r w:rsidRPr="00D70A66">
        <w:rPr>
          <w:rFonts w:ascii="Times New Roman" w:hAnsi="Times New Roman" w:cs="Times New Roman"/>
          <w:b/>
          <w:bCs/>
          <w:sz w:val="26"/>
          <w:szCs w:val="26"/>
        </w:rPr>
        <w:t>ết quả thực hiện Chỉ thị số 02-CT/TU ngày 24 tháng 11 năm 2011 của Ban Thường vụ Thành ủy về tăng cường lãnh đạo đẩy mạnh công tác phát triển đảng viên trong các trường đại học, cao đẳng, trung cấp chuyên nghiệp trên địa bàn thành phố đến năm 2015</w:t>
      </w:r>
    </w:p>
    <w:p w:rsidR="00885957" w:rsidRDefault="00885957" w:rsidP="00B40C71">
      <w:pPr>
        <w:spacing w:after="0" w:line="240" w:lineRule="auto"/>
        <w:jc w:val="both"/>
        <w:rPr>
          <w:rFonts w:ascii="Times New Roman" w:hAnsi="Times New Roman" w:cs="Times New Roman"/>
          <w:sz w:val="26"/>
          <w:szCs w:val="26"/>
        </w:rPr>
      </w:pPr>
    </w:p>
    <w:p w:rsidR="00885957" w:rsidRPr="001A7FCC" w:rsidRDefault="00885957" w:rsidP="00B40C71">
      <w:pPr>
        <w:pStyle w:val="ListParagraph"/>
        <w:numPr>
          <w:ilvl w:val="0"/>
          <w:numId w:val="1"/>
        </w:numPr>
        <w:tabs>
          <w:tab w:val="left" w:pos="630"/>
        </w:tabs>
        <w:spacing w:after="0" w:line="240" w:lineRule="auto"/>
        <w:ind w:left="630" w:hanging="540"/>
        <w:jc w:val="both"/>
        <w:rPr>
          <w:rFonts w:ascii="Times New Roman" w:hAnsi="Times New Roman" w:cs="Times New Roman"/>
          <w:b/>
          <w:bCs/>
          <w:sz w:val="26"/>
          <w:szCs w:val="26"/>
        </w:rPr>
      </w:pPr>
      <w:r w:rsidRPr="001A7FCC">
        <w:rPr>
          <w:rFonts w:ascii="Times New Roman" w:hAnsi="Times New Roman" w:cs="Times New Roman"/>
          <w:b/>
          <w:bCs/>
          <w:sz w:val="26"/>
          <w:szCs w:val="26"/>
        </w:rPr>
        <w:t>Công tác lãnh đạo, chỉ đạo</w:t>
      </w:r>
    </w:p>
    <w:p w:rsidR="00885957" w:rsidRDefault="00885957" w:rsidP="00B40C71">
      <w:pPr>
        <w:pStyle w:val="ListParagraph"/>
        <w:numPr>
          <w:ilvl w:val="1"/>
          <w:numId w:val="1"/>
        </w:numPr>
        <w:tabs>
          <w:tab w:val="left" w:pos="630"/>
        </w:tabs>
        <w:spacing w:after="0" w:line="240" w:lineRule="auto"/>
        <w:ind w:hanging="1260"/>
        <w:jc w:val="both"/>
        <w:rPr>
          <w:rFonts w:ascii="Times New Roman" w:hAnsi="Times New Roman" w:cs="Times New Roman"/>
          <w:sz w:val="26"/>
          <w:szCs w:val="26"/>
        </w:rPr>
      </w:pPr>
      <w:r>
        <w:rPr>
          <w:rFonts w:ascii="Times New Roman" w:hAnsi="Times New Roman" w:cs="Times New Roman"/>
          <w:sz w:val="26"/>
          <w:szCs w:val="26"/>
        </w:rPr>
        <w:t>Công tác lãnh đạo, chỉ đạo của cấp ủy trong quán triệt, triển khai thực hiện chỉ thị 02</w:t>
      </w:r>
    </w:p>
    <w:p w:rsidR="00885957" w:rsidRDefault="00885957" w:rsidP="00B40C71">
      <w:pPr>
        <w:pStyle w:val="ListParagraph"/>
        <w:numPr>
          <w:ilvl w:val="1"/>
          <w:numId w:val="1"/>
        </w:numPr>
        <w:tabs>
          <w:tab w:val="left" w:pos="630"/>
        </w:tabs>
        <w:spacing w:after="0" w:line="240" w:lineRule="auto"/>
        <w:ind w:hanging="1260"/>
        <w:jc w:val="both"/>
        <w:rPr>
          <w:rFonts w:ascii="Times New Roman" w:hAnsi="Times New Roman" w:cs="Times New Roman"/>
          <w:sz w:val="26"/>
          <w:szCs w:val="26"/>
        </w:rPr>
      </w:pPr>
      <w:r>
        <w:rPr>
          <w:rFonts w:ascii="Times New Roman" w:hAnsi="Times New Roman" w:cs="Times New Roman"/>
          <w:sz w:val="26"/>
          <w:szCs w:val="26"/>
        </w:rPr>
        <w:t>Kết quả tổ chức quán triệt: đối tượng, hình thức, nội dung triển khai.</w:t>
      </w:r>
    </w:p>
    <w:p w:rsidR="00885957" w:rsidRPr="001A7FCC" w:rsidRDefault="00885957" w:rsidP="00B40C71">
      <w:pPr>
        <w:pStyle w:val="ListParagraph"/>
        <w:numPr>
          <w:ilvl w:val="0"/>
          <w:numId w:val="1"/>
        </w:numPr>
        <w:tabs>
          <w:tab w:val="left" w:pos="630"/>
        </w:tabs>
        <w:spacing w:after="0" w:line="240" w:lineRule="auto"/>
        <w:ind w:left="630" w:hanging="540"/>
        <w:jc w:val="both"/>
        <w:rPr>
          <w:rFonts w:ascii="Times New Roman" w:hAnsi="Times New Roman" w:cs="Times New Roman"/>
          <w:b/>
          <w:bCs/>
          <w:sz w:val="26"/>
          <w:szCs w:val="26"/>
        </w:rPr>
      </w:pPr>
      <w:r w:rsidRPr="001A7FCC">
        <w:rPr>
          <w:rFonts w:ascii="Times New Roman" w:hAnsi="Times New Roman" w:cs="Times New Roman"/>
          <w:b/>
          <w:bCs/>
          <w:sz w:val="26"/>
          <w:szCs w:val="26"/>
        </w:rPr>
        <w:t>Kết quả thực hiện</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Việc quán triệt, triển khai thực hiện chỉ thị 02 bước đầu tạo sự chuyển biến tích cực hơn trong nhận thức và hành động của Đảng ủy trường, cấp ủy chi bộ và  đảng viên toàn trường trong công tác phát triển đảng viên tại trường.</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Việc triển khai thực hiện</w:t>
      </w:r>
    </w:p>
    <w:p w:rsidR="00885957" w:rsidRPr="00215B40" w:rsidRDefault="00885957" w:rsidP="00215B40">
      <w:pPr>
        <w:pStyle w:val="ListParagraph"/>
        <w:tabs>
          <w:tab w:val="left" w:pos="630"/>
        </w:tabs>
        <w:spacing w:after="0" w:line="240" w:lineRule="auto"/>
        <w:ind w:left="630" w:firstLine="360"/>
        <w:jc w:val="both"/>
        <w:rPr>
          <w:rFonts w:ascii="Times New Roman" w:hAnsi="Times New Roman" w:cs="Times New Roman"/>
          <w:sz w:val="26"/>
          <w:szCs w:val="26"/>
        </w:rPr>
      </w:pPr>
      <w:r>
        <w:tab/>
      </w:r>
      <w:r>
        <w:rPr>
          <w:rFonts w:ascii="Times New Roman" w:hAnsi="Times New Roman" w:cs="Times New Roman"/>
          <w:sz w:val="26"/>
          <w:szCs w:val="26"/>
        </w:rPr>
        <w:t>C</w:t>
      </w:r>
      <w:r w:rsidRPr="00215B40">
        <w:rPr>
          <w:rFonts w:ascii="Times New Roman" w:hAnsi="Times New Roman" w:cs="Times New Roman"/>
          <w:sz w:val="26"/>
          <w:szCs w:val="26"/>
        </w:rPr>
        <w:t>ông tác phát triển đảng viên tại trường</w:t>
      </w:r>
      <w:r>
        <w:rPr>
          <w:rFonts w:ascii="Times New Roman" w:hAnsi="Times New Roman" w:cs="Times New Roman"/>
          <w:sz w:val="26"/>
          <w:szCs w:val="26"/>
        </w:rPr>
        <w:t xml:space="preserve"> được xây dựng trong </w:t>
      </w:r>
      <w:r w:rsidRPr="00215B40">
        <w:rPr>
          <w:rFonts w:ascii="Times New Roman" w:hAnsi="Times New Roman" w:cs="Times New Roman"/>
          <w:sz w:val="26"/>
          <w:szCs w:val="26"/>
        </w:rPr>
        <w:t xml:space="preserve">Kế hoạch </w:t>
      </w:r>
      <w:r>
        <w:rPr>
          <w:rFonts w:ascii="Times New Roman" w:hAnsi="Times New Roman" w:cs="Times New Roman"/>
          <w:sz w:val="26"/>
          <w:szCs w:val="26"/>
        </w:rPr>
        <w:t xml:space="preserve">công tác Đảng bộ trường </w:t>
      </w:r>
      <w:r w:rsidRPr="00215B40">
        <w:rPr>
          <w:rFonts w:ascii="Times New Roman" w:hAnsi="Times New Roman" w:cs="Times New Roman"/>
          <w:sz w:val="26"/>
          <w:szCs w:val="26"/>
        </w:rPr>
        <w:t xml:space="preserve">cả nhiệm kỳ </w:t>
      </w:r>
      <w:r>
        <w:rPr>
          <w:rFonts w:ascii="Times New Roman" w:hAnsi="Times New Roman" w:cs="Times New Roman"/>
          <w:sz w:val="26"/>
          <w:szCs w:val="26"/>
        </w:rPr>
        <w:t xml:space="preserve">2010-2015 </w:t>
      </w:r>
      <w:r w:rsidRPr="00215B40">
        <w:rPr>
          <w:rFonts w:ascii="Times New Roman" w:hAnsi="Times New Roman" w:cs="Times New Roman"/>
          <w:sz w:val="26"/>
          <w:szCs w:val="26"/>
        </w:rPr>
        <w:t xml:space="preserve">và </w:t>
      </w:r>
      <w:r>
        <w:rPr>
          <w:rFonts w:ascii="Times New Roman" w:hAnsi="Times New Roman" w:cs="Times New Roman"/>
          <w:sz w:val="26"/>
          <w:szCs w:val="26"/>
        </w:rPr>
        <w:t xml:space="preserve">được cụ thể hóa </w:t>
      </w:r>
      <w:r w:rsidRPr="00215B40">
        <w:rPr>
          <w:rFonts w:ascii="Times New Roman" w:hAnsi="Times New Roman" w:cs="Times New Roman"/>
          <w:sz w:val="26"/>
          <w:szCs w:val="26"/>
        </w:rPr>
        <w:t xml:space="preserve">qua </w:t>
      </w:r>
      <w:r>
        <w:rPr>
          <w:rFonts w:ascii="Times New Roman" w:hAnsi="Times New Roman" w:cs="Times New Roman"/>
          <w:sz w:val="26"/>
          <w:szCs w:val="26"/>
        </w:rPr>
        <w:t>từng</w:t>
      </w:r>
      <w:r w:rsidRPr="00215B40">
        <w:rPr>
          <w:rFonts w:ascii="Times New Roman" w:hAnsi="Times New Roman" w:cs="Times New Roman"/>
          <w:sz w:val="26"/>
          <w:szCs w:val="26"/>
        </w:rPr>
        <w:t xml:space="preserve"> năm học </w:t>
      </w:r>
      <w:r>
        <w:rPr>
          <w:rFonts w:ascii="Times New Roman" w:hAnsi="Times New Roman" w:cs="Times New Roman"/>
          <w:sz w:val="26"/>
          <w:szCs w:val="26"/>
        </w:rPr>
        <w:t xml:space="preserve">trong nhiệm kỳ </w:t>
      </w:r>
      <w:r w:rsidRPr="00215B40">
        <w:rPr>
          <w:rFonts w:ascii="Times New Roman" w:hAnsi="Times New Roman" w:cs="Times New Roman"/>
          <w:sz w:val="26"/>
          <w:szCs w:val="26"/>
        </w:rPr>
        <w:t>về công tác phát triển đảng viên</w:t>
      </w:r>
      <w:r>
        <w:rPr>
          <w:rFonts w:ascii="Times New Roman" w:hAnsi="Times New Roman" w:cs="Times New Roman"/>
          <w:sz w:val="26"/>
          <w:szCs w:val="26"/>
        </w:rPr>
        <w:t>.</w:t>
      </w:r>
      <w:r w:rsidRPr="00215B40">
        <w:rPr>
          <w:rFonts w:ascii="Times New Roman" w:hAnsi="Times New Roman" w:cs="Times New Roman"/>
          <w:sz w:val="26"/>
          <w:szCs w:val="26"/>
        </w:rPr>
        <w:t xml:space="preserve"> </w:t>
      </w:r>
    </w:p>
    <w:p w:rsidR="00885957" w:rsidRPr="00836549" w:rsidRDefault="00885957" w:rsidP="00B40C71">
      <w:pPr>
        <w:pStyle w:val="ListParagraph"/>
        <w:tabs>
          <w:tab w:val="left" w:pos="630"/>
        </w:tabs>
        <w:spacing w:after="0" w:line="240" w:lineRule="auto"/>
        <w:ind w:left="630" w:firstLine="360"/>
        <w:jc w:val="both"/>
        <w:rPr>
          <w:rFonts w:ascii="Times New Roman" w:hAnsi="Times New Roman" w:cs="Times New Roman"/>
          <w:color w:val="FF0000"/>
          <w:sz w:val="26"/>
          <w:szCs w:val="26"/>
        </w:rPr>
      </w:pPr>
      <w:r>
        <w:rPr>
          <w:rFonts w:ascii="Times New Roman" w:hAnsi="Times New Roman" w:cs="Times New Roman"/>
          <w:sz w:val="26"/>
          <w:szCs w:val="26"/>
        </w:rPr>
        <w:tab/>
      </w:r>
      <w:r w:rsidRPr="00836549">
        <w:rPr>
          <w:rFonts w:ascii="Times New Roman" w:hAnsi="Times New Roman" w:cs="Times New Roman"/>
          <w:color w:val="FF0000"/>
          <w:sz w:val="26"/>
          <w:szCs w:val="26"/>
        </w:rPr>
        <w:t>Kết quả phát triển đảng viên (số lượng, cơ cấu: sinh viên, giảng viên, nữ, trình độ chuyên môn, chức vụ công tác); tỷ lệ đạt được so với kế hoạch theo từng năm học.</w:t>
      </w:r>
      <w:r w:rsidRPr="00836549">
        <w:rPr>
          <w:rFonts w:ascii="Times New Roman" w:hAnsi="Times New Roman" w:cs="Times New Roman"/>
          <w:color w:val="FF0000"/>
          <w:sz w:val="26"/>
          <w:szCs w:val="26"/>
        </w:rPr>
        <w:br/>
        <w:t>Số lượng, tỉ lệ chi bộ khoa, bộ môn, phòng, sinh viên phát triển được đảng viên.</w:t>
      </w:r>
    </w:p>
    <w:p w:rsidR="00885957" w:rsidRPr="00836549" w:rsidRDefault="00885957" w:rsidP="00B40C71">
      <w:pPr>
        <w:pStyle w:val="ListParagraph"/>
        <w:tabs>
          <w:tab w:val="left" w:pos="630"/>
        </w:tabs>
        <w:spacing w:after="0" w:line="240" w:lineRule="auto"/>
        <w:ind w:left="630" w:firstLine="360"/>
        <w:jc w:val="both"/>
        <w:rPr>
          <w:rFonts w:ascii="Times New Roman" w:hAnsi="Times New Roman" w:cs="Times New Roman"/>
          <w:color w:val="FF0000"/>
          <w:sz w:val="26"/>
          <w:szCs w:val="26"/>
        </w:rPr>
      </w:pPr>
      <w:r w:rsidRPr="00836549">
        <w:rPr>
          <w:rFonts w:ascii="Times New Roman" w:hAnsi="Times New Roman" w:cs="Times New Roman"/>
          <w:color w:val="FF0000"/>
          <w:sz w:val="26"/>
          <w:szCs w:val="26"/>
        </w:rPr>
        <w:t xml:space="preserve">- Đánh giá những việc làm được, những tồn tại, hạn chế, khó khăn, vướng mắc, nguyên nhân khách quan, chủ quan với việc lãnh đạo, chỉ đạo của đảng ủy trường trong việc thực hiện nhiệm vụ phát triển đảng viên mới. Từ việc xây dựng kế hoạch, xác định chỉ tiêu, chăm lo công tác tạo nguồn, giao việc thử thách đối tượng; phân công đảng viên theo dõi, giúp đỡ bồi dưỡng quần chúng để kết nạp vào Đảng. Kết quả đạt được </w:t>
      </w:r>
      <w:r w:rsidRPr="00836549">
        <w:rPr>
          <w:rFonts w:ascii="Times New Roman" w:hAnsi="Times New Roman" w:cs="Times New Roman"/>
          <w:color w:val="FF0000"/>
          <w:sz w:val="26"/>
          <w:szCs w:val="26"/>
        </w:rPr>
        <w:br/>
        <w:t>(Số lượng đảng viên kết nạp, số chi bộ phát triển đảng viên mới, so sánh từng năm học và đối chiếu với mục tiêu đề ra trong Chỉ thị 02 là “</w:t>
      </w:r>
      <w:r w:rsidRPr="00836549">
        <w:rPr>
          <w:rFonts w:ascii="Times New Roman" w:hAnsi="Times New Roman" w:cs="Times New Roman"/>
          <w:i/>
          <w:iCs/>
          <w:color w:val="FF0000"/>
          <w:sz w:val="26"/>
          <w:szCs w:val="26"/>
        </w:rPr>
        <w:t>kết nạp đảng viên mỗi năm học phải có 50% là sinh viên ưu tú, trên 70% chi bộ trực thuộc và 100% chi bộ sinh viên phát triển được đảng viên</w:t>
      </w:r>
      <w:r w:rsidRPr="00836549">
        <w:rPr>
          <w:rFonts w:ascii="Times New Roman" w:hAnsi="Times New Roman" w:cs="Times New Roman"/>
          <w:color w:val="FF0000"/>
          <w:sz w:val="26"/>
          <w:szCs w:val="26"/>
        </w:rPr>
        <w:t>”.</w:t>
      </w:r>
    </w:p>
    <w:p w:rsidR="00885957" w:rsidRPr="00836549" w:rsidRDefault="00885957" w:rsidP="00B40C71">
      <w:pPr>
        <w:pStyle w:val="ListParagraph"/>
        <w:tabs>
          <w:tab w:val="left" w:pos="630"/>
        </w:tabs>
        <w:spacing w:after="0" w:line="240" w:lineRule="auto"/>
        <w:ind w:left="630" w:firstLine="360"/>
        <w:jc w:val="both"/>
        <w:rPr>
          <w:rFonts w:ascii="Times New Roman" w:hAnsi="Times New Roman" w:cs="Times New Roman"/>
          <w:color w:val="FF0000"/>
          <w:sz w:val="26"/>
          <w:szCs w:val="26"/>
        </w:rPr>
      </w:pPr>
      <w:r w:rsidRPr="00836549">
        <w:rPr>
          <w:rFonts w:ascii="Times New Roman" w:hAnsi="Times New Roman" w:cs="Times New Roman"/>
          <w:color w:val="FF0000"/>
          <w:sz w:val="26"/>
          <w:szCs w:val="26"/>
        </w:rPr>
        <w:t>- Nêu những điển hình kinh nhgiệm, cách làm hay về công tác phát triển đảng viên.</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Việc hình thành và phát triển chi bộ sinh viên được thực hiện đúng mục tiêu nhiệm kỳ của đảng bộ trường; cơ cấu đảng viên của chi bộ sinh viên là giáo viên – nhân viên trẻ và học sinh sinh viên, chủ yếu là cán bộ Đoàn Thanh niên – Hội Sinh viên trường; Đảng ủy có chú trọng việc bố trí đảng viên là cán bộ trẻ của trường tham gia Đảng ủy trường và cấp ủy chi bộ, đặc biệt là chi bộ Sinh viên.</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Đánh giá việc thực hiện chức năng, nhiệm vụ của Chi bộ sinh viên: đi sâu vào chức năng nhiệm vụ học tập, giáo dục đoàn viên thanh niên, sinh viên, tạo nguồn phát triển đảng viên, xây dựng mối quan hệ phối hợp hoạt động hiệu quả giữa chi bộ sinh viên với cấp ủy, chi bộ khoa, phòng, bộ môn, đoàn khoa, đoàn trường (nêu mặt được, mặt chưa được, nguyên nhân)</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xml:space="preserve">+ Mặt được: </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Chỉ đạo Đoàn Thanh niên – Hội Sinh viên trường tổ chức các hoạt động phong trào cách mạng, xung kích, tình nguyện, văn hóa, văn nghệ, TDTT, ... nhằm tạo môi trường rèn luyện, phấn đấu, trưởng thành trong học sinh sinh viên, từ đó phát hiện, bồi dưỡng quần chúng ưu tú, tạo nguồn phát triển đảng.</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Hằng năm chỉ đạo Đoàn Thanh niên – Hội Sinh viên trường giới thiệu các đoàn viên, hội viên ưu tú vào diện đối tượng phát triển đảng.</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Mặt chưa được:</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Chưa chú trọng nhiều đến việc xây dựng mối quan hệ phối hợp hoạt động hiệu quả giữa chi bộ sinh viên với cấp ủy, chi bộ khoa, phòng ban trong trường.</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Số lượng đảng viên được kết nạp của chi bộ Sinh viên còn ít.</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xml:space="preserve">+ Nguyên nhân: </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Cấp ủy chi bộ Sinh viên là cán bộ, giáo viên, nhân viên kiêm nhiệm nhiều công tác nên chưa dành thời gian cho việc xây dựng mối quan hệ phối hợp hoạt động hiệu quả giữa chi bộ sinh viên với cấp ủy, chi bộ khoa, phòng ban trong trường.</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Thời gian học tập và sinh hoạt của học sinh sinh viên tại trường ngắn nên hạn chế phần nào quá trình theo dõi, phát hiện, bồi dưỡng của chi bộ và quá trình phấn đấu, rèn luyện của học sinh sinh viên, số lượng đảng viên được kết nạp ít.</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Đa số đảng viên là học sinh sinh viên tốt nghiệp ra trường đều có việc làm ổn định ở các đơn vị chưa có tổ chức đảng; Đảng ủy trường và cấp ủy chi bộ Sinh viên đã chuyển sinh hoạt đảng cho các đảng viên học sinh sinh viên về địa phương thường trú.</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Thường xuyên phối hợp với Ban Thường vụ Thành đoàn củng cố, kiện toàn tổ chức đoàn thanh niên, hội sinh viên tại các trường; phối hợp với Ban Thường vụ Thành đoàn  tổ chức các phong trào hành động cách mạng, xung kích, tình nguyện thiết thực trong học sinh sinh viên; qua đó phát hiện bồi dưỡng quần chúng ưu tú, tạo nguồn phát triển đảng viên mới.</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Phối hợp với Ban Thường vụ Thành đoàn và các đơn vị sự nghiệp của Thành đoàn hỗ trợ giới thiệu việc làm, tập huấn các kỹ năng mềm tạo điều kiện cho học sinh inh viên tốt nghiệp ra trường có việc làm ổn định, thực hiện tốt nhiệm vụ đảng viên.</w:t>
      </w:r>
    </w:p>
    <w:p w:rsidR="00885957" w:rsidRPr="001A7FCC" w:rsidRDefault="00885957" w:rsidP="00B40C71">
      <w:pPr>
        <w:pStyle w:val="ListParagraph"/>
        <w:numPr>
          <w:ilvl w:val="0"/>
          <w:numId w:val="1"/>
        </w:numPr>
        <w:tabs>
          <w:tab w:val="left" w:pos="630"/>
        </w:tabs>
        <w:spacing w:after="0" w:line="240" w:lineRule="auto"/>
        <w:ind w:left="630" w:hanging="540"/>
        <w:jc w:val="both"/>
        <w:rPr>
          <w:rFonts w:ascii="Times New Roman" w:hAnsi="Times New Roman" w:cs="Times New Roman"/>
          <w:b/>
          <w:bCs/>
          <w:sz w:val="26"/>
          <w:szCs w:val="26"/>
        </w:rPr>
      </w:pPr>
      <w:r w:rsidRPr="001A7FCC">
        <w:rPr>
          <w:rFonts w:ascii="Times New Roman" w:hAnsi="Times New Roman" w:cs="Times New Roman"/>
          <w:b/>
          <w:bCs/>
          <w:sz w:val="26"/>
          <w:szCs w:val="26"/>
        </w:rPr>
        <w:t>Đánh giá chung, kinh nhgiệm</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Những việc làm được</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Những tồn tại, hạn chế</w:t>
      </w:r>
    </w:p>
    <w:p w:rsidR="00885957" w:rsidRDefault="00885957"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Nguyên nhân khách quan, chủ quan</w:t>
      </w:r>
    </w:p>
    <w:p w:rsidR="00885957" w:rsidRDefault="00885957" w:rsidP="00B40C71">
      <w:pPr>
        <w:pStyle w:val="ListParagraph"/>
        <w:numPr>
          <w:ilvl w:val="0"/>
          <w:numId w:val="1"/>
        </w:numPr>
        <w:tabs>
          <w:tab w:val="left" w:pos="630"/>
        </w:tabs>
        <w:spacing w:after="0" w:line="240" w:lineRule="auto"/>
        <w:ind w:left="630" w:hanging="540"/>
        <w:jc w:val="both"/>
        <w:rPr>
          <w:rFonts w:ascii="Times New Roman" w:hAnsi="Times New Roman" w:cs="Times New Roman"/>
          <w:b/>
          <w:bCs/>
          <w:sz w:val="26"/>
          <w:szCs w:val="26"/>
        </w:rPr>
      </w:pPr>
      <w:r w:rsidRPr="001A7FCC">
        <w:rPr>
          <w:rFonts w:ascii="Times New Roman" w:hAnsi="Times New Roman" w:cs="Times New Roman"/>
          <w:b/>
          <w:bCs/>
          <w:sz w:val="26"/>
          <w:szCs w:val="26"/>
        </w:rPr>
        <w:t>Kiến nghị, đề xuất</w:t>
      </w:r>
    </w:p>
    <w:p w:rsidR="00885957" w:rsidRDefault="00885957" w:rsidP="00B40C71">
      <w:pPr>
        <w:tabs>
          <w:tab w:val="left" w:pos="630"/>
        </w:tabs>
        <w:spacing w:after="0" w:line="240" w:lineRule="auto"/>
        <w:jc w:val="both"/>
        <w:rPr>
          <w:rFonts w:ascii="Times New Roman" w:hAnsi="Times New Roman" w:cs="Times New Roman"/>
          <w:b/>
          <w:bCs/>
          <w:sz w:val="26"/>
          <w:szCs w:val="26"/>
        </w:rPr>
      </w:pPr>
    </w:p>
    <w:p w:rsidR="00885957" w:rsidRDefault="00885957" w:rsidP="00B40C71">
      <w:pPr>
        <w:tabs>
          <w:tab w:val="left" w:pos="630"/>
        </w:tabs>
        <w:spacing w:after="0" w:line="240" w:lineRule="auto"/>
        <w:jc w:val="both"/>
        <w:rPr>
          <w:rFonts w:ascii="Times New Roman" w:hAnsi="Times New Roman" w:cs="Times New Roman"/>
          <w:b/>
          <w:bCs/>
          <w:sz w:val="26"/>
          <w:szCs w:val="26"/>
        </w:rPr>
      </w:pPr>
    </w:p>
    <w:p w:rsidR="00885957" w:rsidRDefault="00885957" w:rsidP="00B40C71">
      <w:pPr>
        <w:tabs>
          <w:tab w:val="left" w:pos="630"/>
        </w:tabs>
        <w:spacing w:after="0" w:line="240" w:lineRule="auto"/>
        <w:jc w:val="both"/>
        <w:rPr>
          <w:rFonts w:ascii="Times New Roman" w:hAnsi="Times New Roman" w:cs="Times New Roman"/>
          <w:b/>
          <w:bCs/>
          <w:sz w:val="26"/>
          <w:szCs w:val="26"/>
        </w:rPr>
      </w:pPr>
    </w:p>
    <w:p w:rsidR="00885957" w:rsidRPr="00836549" w:rsidRDefault="00885957" w:rsidP="00B40C71">
      <w:pPr>
        <w:tabs>
          <w:tab w:val="left" w:pos="630"/>
          <w:tab w:val="center" w:pos="7830"/>
        </w:tabs>
        <w:spacing w:after="0" w:line="240" w:lineRule="auto"/>
        <w:jc w:val="both"/>
        <w:rPr>
          <w:rFonts w:ascii="Times New Roman" w:hAnsi="Times New Roman" w:cs="Times New Roman"/>
          <w:b/>
          <w:bCs/>
          <w:sz w:val="26"/>
          <w:szCs w:val="26"/>
          <w:lang w:val="fr-FR"/>
        </w:rPr>
      </w:pPr>
      <w:r w:rsidRPr="00836549">
        <w:rPr>
          <w:rFonts w:ascii="Times New Roman" w:hAnsi="Times New Roman" w:cs="Times New Roman"/>
          <w:b/>
          <w:bCs/>
          <w:sz w:val="26"/>
          <w:szCs w:val="26"/>
          <w:lang w:val="fr-FR"/>
        </w:rPr>
        <w:tab/>
      </w:r>
      <w:r w:rsidRPr="00836549">
        <w:rPr>
          <w:rFonts w:ascii="Times New Roman" w:hAnsi="Times New Roman" w:cs="Times New Roman"/>
          <w:b/>
          <w:bCs/>
          <w:sz w:val="26"/>
          <w:szCs w:val="26"/>
          <w:lang w:val="fr-FR"/>
        </w:rPr>
        <w:tab/>
        <w:t>T/M ĐẢNG BỘ/CHI BỘ</w:t>
      </w:r>
    </w:p>
    <w:p w:rsidR="00885957" w:rsidRPr="001A7FCC" w:rsidRDefault="00885957" w:rsidP="00B40C71">
      <w:pPr>
        <w:tabs>
          <w:tab w:val="left" w:pos="630"/>
          <w:tab w:val="center" w:pos="7830"/>
        </w:tabs>
        <w:spacing w:after="0" w:line="240" w:lineRule="auto"/>
        <w:jc w:val="both"/>
        <w:rPr>
          <w:rFonts w:ascii="Times New Roman" w:hAnsi="Times New Roman" w:cs="Times New Roman"/>
          <w:sz w:val="26"/>
          <w:szCs w:val="26"/>
        </w:rPr>
      </w:pPr>
      <w:r w:rsidRPr="00836549">
        <w:rPr>
          <w:rFonts w:ascii="Times New Roman" w:hAnsi="Times New Roman" w:cs="Times New Roman"/>
          <w:b/>
          <w:bCs/>
          <w:sz w:val="26"/>
          <w:szCs w:val="26"/>
          <w:lang w:val="fr-FR"/>
        </w:rPr>
        <w:tab/>
      </w:r>
      <w:r w:rsidRPr="00836549">
        <w:rPr>
          <w:rFonts w:ascii="Times New Roman" w:hAnsi="Times New Roman" w:cs="Times New Roman"/>
          <w:b/>
          <w:bCs/>
          <w:sz w:val="26"/>
          <w:szCs w:val="26"/>
          <w:lang w:val="fr-FR"/>
        </w:rPr>
        <w:tab/>
      </w:r>
      <w:r w:rsidRPr="001A7FCC">
        <w:rPr>
          <w:rFonts w:ascii="Times New Roman" w:hAnsi="Times New Roman" w:cs="Times New Roman"/>
          <w:sz w:val="26"/>
          <w:szCs w:val="26"/>
        </w:rPr>
        <w:t>BÍ THƯ</w:t>
      </w:r>
    </w:p>
    <w:p w:rsidR="00885957" w:rsidRDefault="00885957" w:rsidP="00B40C71">
      <w:pPr>
        <w:tabs>
          <w:tab w:val="left" w:pos="630"/>
          <w:tab w:val="center" w:pos="7830"/>
        </w:tabs>
        <w:spacing w:after="0" w:line="240" w:lineRule="auto"/>
        <w:jc w:val="both"/>
        <w:rPr>
          <w:rFonts w:ascii="Times New Roman" w:hAnsi="Times New Roman" w:cs="Times New Roman"/>
          <w:b/>
          <w:bCs/>
          <w:sz w:val="26"/>
          <w:szCs w:val="26"/>
        </w:rPr>
      </w:pPr>
    </w:p>
    <w:p w:rsidR="00885957" w:rsidRPr="001A7FCC" w:rsidRDefault="00885957" w:rsidP="00B40C71">
      <w:pPr>
        <w:tabs>
          <w:tab w:val="left" w:pos="630"/>
          <w:tab w:val="center" w:pos="7830"/>
        </w:tabs>
        <w:spacing w:after="0" w:line="240" w:lineRule="auto"/>
        <w:jc w:val="both"/>
        <w:rPr>
          <w:rFonts w:ascii="Times New Roman" w:hAnsi="Times New Roman" w:cs="Times New Roman"/>
          <w:b/>
          <w:bCs/>
          <w:sz w:val="26"/>
          <w:szCs w:val="26"/>
        </w:rPr>
      </w:pPr>
    </w:p>
    <w:sectPr w:rsidR="00885957" w:rsidRPr="001A7FCC" w:rsidSect="00CB4B2E">
      <w:pgSz w:w="12240" w:h="15840"/>
      <w:pgMar w:top="900" w:right="1170" w:bottom="900" w:left="117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5F0C95"/>
    <w:multiLevelType w:val="multilevel"/>
    <w:tmpl w:val="84482862"/>
    <w:lvl w:ilvl="0">
      <w:start w:val="1"/>
      <w:numFmt w:val="upperRoman"/>
      <w:lvlText w:val="%1."/>
      <w:lvlJc w:val="left"/>
      <w:pPr>
        <w:ind w:left="1080" w:hanging="720"/>
      </w:pPr>
      <w:rPr>
        <w:rFonts w:cs="Times New Roman" w:hint="default"/>
      </w:rPr>
    </w:lvl>
    <w:lvl w:ilvl="1">
      <w:start w:val="1"/>
      <w:numFmt w:val="decimal"/>
      <w:isLgl/>
      <w:lvlText w:val="%1.%2."/>
      <w:lvlJc w:val="left"/>
      <w:pPr>
        <w:ind w:left="1350" w:hanging="72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2250" w:hanging="108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3150" w:hanging="1440"/>
      </w:pPr>
      <w:rPr>
        <w:rFonts w:cs="Times New Roman" w:hint="default"/>
      </w:rPr>
    </w:lvl>
    <w:lvl w:ilvl="6">
      <w:start w:val="1"/>
      <w:numFmt w:val="decimal"/>
      <w:isLgl/>
      <w:lvlText w:val="%1.%2.%3.%4.%5.%6.%7."/>
      <w:lvlJc w:val="left"/>
      <w:pPr>
        <w:ind w:left="3420" w:hanging="1440"/>
      </w:pPr>
      <w:rPr>
        <w:rFonts w:cs="Times New Roman" w:hint="default"/>
      </w:rPr>
    </w:lvl>
    <w:lvl w:ilvl="7">
      <w:start w:val="1"/>
      <w:numFmt w:val="decimal"/>
      <w:isLgl/>
      <w:lvlText w:val="%1.%2.%3.%4.%5.%6.%7.%8."/>
      <w:lvlJc w:val="left"/>
      <w:pPr>
        <w:ind w:left="4050" w:hanging="1800"/>
      </w:pPr>
      <w:rPr>
        <w:rFonts w:cs="Times New Roman" w:hint="default"/>
      </w:rPr>
    </w:lvl>
    <w:lvl w:ilvl="8">
      <w:start w:val="1"/>
      <w:numFmt w:val="decimal"/>
      <w:isLgl/>
      <w:lvlText w:val="%1.%2.%3.%4.%5.%6.%7.%8.%9."/>
      <w:lvlJc w:val="left"/>
      <w:pPr>
        <w:ind w:left="4320" w:hanging="1800"/>
      </w:pPr>
      <w:rPr>
        <w:rFonts w:cs="Times New Roman" w:hint="default"/>
      </w:rPr>
    </w:lvl>
  </w:abstractNum>
  <w:abstractNum w:abstractNumId="1">
    <w:nsid w:val="7E222742"/>
    <w:multiLevelType w:val="hybridMultilevel"/>
    <w:tmpl w:val="95FC6AD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0A66"/>
    <w:rsid w:val="00040D2E"/>
    <w:rsid w:val="00050444"/>
    <w:rsid w:val="00171182"/>
    <w:rsid w:val="00193F82"/>
    <w:rsid w:val="001A7FCC"/>
    <w:rsid w:val="001D7B0B"/>
    <w:rsid w:val="001F7281"/>
    <w:rsid w:val="00215B40"/>
    <w:rsid w:val="00294F72"/>
    <w:rsid w:val="002F2B35"/>
    <w:rsid w:val="003D2673"/>
    <w:rsid w:val="003F5EE3"/>
    <w:rsid w:val="00423F16"/>
    <w:rsid w:val="004E0D0E"/>
    <w:rsid w:val="006169D7"/>
    <w:rsid w:val="006763F4"/>
    <w:rsid w:val="00681B84"/>
    <w:rsid w:val="006A575E"/>
    <w:rsid w:val="00700208"/>
    <w:rsid w:val="007F4158"/>
    <w:rsid w:val="00836549"/>
    <w:rsid w:val="00885957"/>
    <w:rsid w:val="00960300"/>
    <w:rsid w:val="009D24F9"/>
    <w:rsid w:val="009F297A"/>
    <w:rsid w:val="00A33F88"/>
    <w:rsid w:val="00A60E4A"/>
    <w:rsid w:val="00AC3248"/>
    <w:rsid w:val="00AD0103"/>
    <w:rsid w:val="00AF3799"/>
    <w:rsid w:val="00B40C71"/>
    <w:rsid w:val="00B73365"/>
    <w:rsid w:val="00B86813"/>
    <w:rsid w:val="00C32144"/>
    <w:rsid w:val="00C83721"/>
    <w:rsid w:val="00CB4B2E"/>
    <w:rsid w:val="00D70A66"/>
    <w:rsid w:val="00D91F34"/>
    <w:rsid w:val="00DC7419"/>
    <w:rsid w:val="00ED7756"/>
    <w:rsid w:val="00F66B0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A66"/>
    <w:pPr>
      <w:spacing w:after="200" w:line="276" w:lineRule="auto"/>
    </w:pPr>
    <w:rPr>
      <w:rFonts w:ascii="Arial" w:eastAsia="Times New Roman"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32144"/>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216</TotalTime>
  <Pages>2</Pages>
  <Words>748</Words>
  <Characters>4265</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Hp202G1</dc:creator>
  <cp:keywords/>
  <dc:description/>
  <cp:lastModifiedBy>Nguyen Truong</cp:lastModifiedBy>
  <cp:revision>15</cp:revision>
  <cp:lastPrinted>2016-06-08T03:33:00Z</cp:lastPrinted>
  <dcterms:created xsi:type="dcterms:W3CDTF">2016-06-07T06:48:00Z</dcterms:created>
  <dcterms:modified xsi:type="dcterms:W3CDTF">2016-06-26T16:37:00Z</dcterms:modified>
</cp:coreProperties>
</file>